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8BCA0">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733AF15">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Why Omni-Channel Marketing Is the Future of Customer Engagement</w:t>
      </w:r>
    </w:p>
    <w:p w14:paraId="779A8FDC">
      <w:pPr>
        <w:rPr>
          <w:rFonts w:hint="default"/>
        </w:rPr>
      </w:pPr>
    </w:p>
    <w:p w14:paraId="02F48ABB">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In an ever-evolving digital landscape, businesses must adapt their strategies to meet the changing expectations of customers. One approach that has become increasingly essential is </w:t>
      </w:r>
      <w:bookmarkStart w:id="0" w:name="_GoBack"/>
      <w:bookmarkEnd w:id="0"/>
      <w:r>
        <w:rPr>
          <w:rFonts w:hint="default" w:ascii="Calibri" w:hAnsi="Calibri" w:cs="Calibri"/>
          <w:color w:val="0E101A"/>
          <w:sz w:val="22"/>
          <w:szCs w:val="22"/>
        </w:rPr>
        <w:t>omni-channel marketing. By integrating various customer touchpoints into a cohesive and seamless experience, omni-channel marketing not only enhances customer engagement but also sets the stage for the future of marketing. In this article, we will explore why omni-channel marketing is poised to be the cornerstone of customer engagement moving forward.</w:t>
      </w:r>
    </w:p>
    <w:p w14:paraId="67932796">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45B67AA">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6E2AB38C">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39440EA0">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759B6D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Why Omni-Channel Marketing Is the Future of Customer Engagement</w:t>
      </w:r>
    </w:p>
    <w:p w14:paraId="6449BBA3">
      <w:pPr>
        <w:rPr>
          <w:rFonts w:hint="default" w:ascii="Calibri" w:hAnsi="Calibri" w:cs="Calibri"/>
          <w:sz w:val="22"/>
          <w:szCs w:val="22"/>
        </w:rPr>
      </w:pPr>
    </w:p>
    <w:p w14:paraId="61CA256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Unified Customer Experience</w:t>
      </w:r>
    </w:p>
    <w:p w14:paraId="405A3297">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Today's customers expect a seamless experience when interacting with brands, regardless of the channel they use. Omni-channel marketing ensures that customers have a consistent experience across all touchpoints, from browsing products on a website to engaging on social media or shopping in-store. This unified approach builds trust and fosters loyalty by providing a smooth and enjoyable customer journey.</w:t>
      </w:r>
    </w:p>
    <w:p w14:paraId="771A063E">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DDF5BE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at Scale</w:t>
      </w:r>
    </w:p>
    <w:p w14:paraId="7C6ADDB1">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a key driver of customer engagement, and omni-channel marketing excels in this area. By leveraging integrated data from various touchpoints, businesses can create detailed customer profiles that inform personalised marketing efforts. Tailored content, product recommendations, and targeted offers based on individual preferences and behaviours enhance the relevance of marketing messages, making customers feel valued and understood. This level of personalisation is crucial for capturing and retaining customer attention in a crowded marketplace.</w:t>
      </w:r>
    </w:p>
    <w:p w14:paraId="2E71F925">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E51AF0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Customer Interactions</w:t>
      </w:r>
    </w:p>
    <w:p w14:paraId="7749922D">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ability to engage with customers in real-time is a significant advantage of omni-channel marketing. Technologies such as marketing automation and artificial intelligence enable businesses to respond promptly to customer actions. For example, real-time chatbots can provide instant support on a website, while push notifications can deliver timely updates and offers on mobile devices. These immediate interactions keep customers engaged and encourage them to take action, driving higher conversion rates.</w:t>
      </w:r>
    </w:p>
    <w:p w14:paraId="64E68E40">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1D5B4B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Insights</w:t>
      </w:r>
    </w:p>
    <w:p w14:paraId="2DFC3F14">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relies heavily on data to inform strategies and optimise performance. By collecting and analysing data from multiple touchpoints, businesses gain valuable insights into customer behaviour, preferences, and pain points. These insights enable companies to make data-driven decisions, improving the effectiveness of marketing efforts and enhancing customer engagement. Understanding what resonates with customers allows businesses to refine their approach and deliver more impactful experiences.</w:t>
      </w:r>
    </w:p>
    <w:p w14:paraId="79D1C330">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7A0654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in Branding and Messaging</w:t>
      </w:r>
    </w:p>
    <w:p w14:paraId="275D2B41">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key to building a strong brand identity, and omni-channel marketing ensures that branding and messaging remain uniform across all channels. Whether customers interact with a brand online, through social media, via email, or in-store, they should encounter the same visual elements and messaging. This consistency reinforces brand recognition and creates a professional image, contributing to stronger customer relationships and increased loyalty.</w:t>
      </w:r>
    </w:p>
    <w:p w14:paraId="13BBE988">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4A2820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Retention</w:t>
      </w:r>
    </w:p>
    <w:p w14:paraId="258FB2F0">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Retaining existing customers is often more cost-effective than acquiring new ones, and omni-channel marketing excels at building lasting relationships. By providing a seamless and personalised experience, businesses can foster customer loyalty and encourage repeat purchases. Additionally, omnichannel strategies such as loyalty programs and personalised offers reward customers for their continued engagement, further strengthening their connection to the brand.</w:t>
      </w:r>
    </w:p>
    <w:p w14:paraId="391C9DC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C2574E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Scalability and Flexibility</w:t>
      </w:r>
    </w:p>
    <w:p w14:paraId="47F4A59D">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the scalability and flexibility needed to adapt to changing market conditions and customer expectations. As new channels and technologies emerge, businesses can easily integrate them into their existing omnichannel strategy. This adaptability ensures that companies remain relevant and can quickly respond to new opportunities or challenges. A flexible approach also allows for continuous improvement, ensuring that marketing efforts evolve alongside customer needs.</w:t>
      </w:r>
    </w:p>
    <w:p w14:paraId="6D7F679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677EAD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Competitive Advantage</w:t>
      </w:r>
    </w:p>
    <w:p w14:paraId="1713951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 competitive market, businesses that adopt omnichannel marketing gain a significant edge over those that do not. By delivering a superior customer experience, personalised interactions, and real-time engagement, omni-channel marketing helps businesses stand out from the competition. Companies that invest in this approach are better positioned to attract and retain customers, ultimately driving long-term success.</w:t>
      </w:r>
    </w:p>
    <w:p w14:paraId="4397C0AE">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6E0F0E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77BA02C7">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not just a trend; it represents the future of customer engagement. By providing a unified customer experience, enabling personalisation at scale, facilitating real-time interactions, offering data-driven insights, ensuring consistency in branding, enhancing customer retention, and offering scalability and flexibility, omni-channel marketing sets the stage for businesses to thrive in a dynamic digital landscape.</w:t>
      </w:r>
    </w:p>
    <w:p w14:paraId="5BE99579">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937846"/>
    <w:rsid w:val="2A937846"/>
    <w:rsid w:val="645F5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qFormat/>
    <w:uiPriority w:val="0"/>
    <w:pPr>
      <w:tabs>
        <w:tab w:val="center" w:pos="4153"/>
        <w:tab w:val="right" w:pos="8306"/>
      </w:tabs>
      <w:snapToGrid w:val="0"/>
    </w:pPr>
    <w:rPr>
      <w:sz w:val="18"/>
      <w:szCs w:val="18"/>
    </w:rPr>
  </w:style>
  <w:style w:type="paragraph" w:styleId="9">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3C95A4C429334D0E8C95EF0C2A49DA49_11</vt:lpwstr>
  </property>
</Properties>
</file>